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A8BC9" w14:textId="2EA2FB5C" w:rsidR="001613FF" w:rsidRPr="001613FF" w:rsidRDefault="005C220B" w:rsidP="001613FF">
      <w:pPr>
        <w:rPr>
          <w:b/>
          <w:bCs/>
          <w:lang w:val="de-AT"/>
        </w:rPr>
      </w:pPr>
      <w:r w:rsidRPr="001613FF">
        <w:rPr>
          <w:b/>
          <w:bCs/>
          <w:lang w:val="de-AT"/>
        </w:rPr>
        <w:t>Fallbeispiel –</w:t>
      </w:r>
      <w:r w:rsidR="001613FF" w:rsidRPr="001613FF">
        <w:rPr>
          <w:b/>
          <w:bCs/>
          <w:lang w:val="de-AT"/>
        </w:rPr>
        <w:t xml:space="preserve"> Diabetes mellitus und Verbandswechsel</w:t>
      </w:r>
    </w:p>
    <w:p w14:paraId="04716548" w14:textId="2F5837DE" w:rsidR="001613FF" w:rsidRDefault="001613FF" w:rsidP="001613FF">
      <w:pPr>
        <w:rPr>
          <w:lang w:val="de-AT"/>
        </w:rPr>
      </w:pPr>
      <w:r w:rsidRPr="001613FF">
        <w:rPr>
          <w:b/>
          <w:bCs/>
          <w:lang w:val="de-AT"/>
        </w:rPr>
        <w:t>Frau Müller (70)</w:t>
      </w:r>
      <w:r w:rsidRPr="001613FF">
        <w:rPr>
          <w:lang w:val="de-AT"/>
        </w:rPr>
        <w:t xml:space="preserve"> lebt seit einiger Zeit im Pflegeheim und leidet an Diabetes mellitus Typ 2. Aufgrund ihrer Erkrankung ist ihre Blutzuckerkontrolle oft instabil, und sie neigt zu Wundheilungsstörungen. Aktuell hat sie ein Ulcus an ihrem rechten Unterschenkel, das regelmäßig versorgt werden muss. Die Pflegefachassistenz ist für die Wundversorgung zuständig und führt einen geplanten Verbandswechsel durch.</w:t>
      </w:r>
    </w:p>
    <w:p w14:paraId="66641058" w14:textId="77777777" w:rsidR="001613FF" w:rsidRPr="001613FF" w:rsidRDefault="001613FF" w:rsidP="001613FF">
      <w:pPr>
        <w:rPr>
          <w:lang w:val="de-AT"/>
        </w:rPr>
      </w:pPr>
    </w:p>
    <w:p w14:paraId="0D4724AC" w14:textId="27D3F1DD" w:rsidR="001613FF" w:rsidRPr="001613FF" w:rsidRDefault="001613FF" w:rsidP="001613FF">
      <w:pPr>
        <w:numPr>
          <w:ilvl w:val="0"/>
          <w:numId w:val="5"/>
        </w:numPr>
        <w:rPr>
          <w:lang w:val="de-AT"/>
        </w:rPr>
      </w:pPr>
      <w:r w:rsidRPr="001613FF">
        <w:rPr>
          <w:b/>
          <w:bCs/>
          <w:lang w:val="de-AT"/>
        </w:rPr>
        <w:t>Erläutern Sie die Auswirkungen von Diabetes mellitus Typ 2 auf den Körper, insbesondere auf die Wundheilung. Welche Maßnahmen sind bei der Pflege eines Diabetikers bei Wundversorgung besonders zu beachten?</w:t>
      </w:r>
    </w:p>
    <w:p w14:paraId="08F2625C" w14:textId="77777777" w:rsidR="001613FF" w:rsidRPr="001613FF" w:rsidRDefault="001613FF" w:rsidP="001613FF">
      <w:pPr>
        <w:ind w:left="720"/>
        <w:rPr>
          <w:lang w:val="de-AT"/>
        </w:rPr>
      </w:pPr>
    </w:p>
    <w:p w14:paraId="7D567FB8" w14:textId="55B42A4E" w:rsidR="001613FF" w:rsidRPr="001613FF" w:rsidRDefault="001613FF" w:rsidP="001613FF">
      <w:pPr>
        <w:numPr>
          <w:ilvl w:val="0"/>
          <w:numId w:val="5"/>
        </w:numPr>
        <w:rPr>
          <w:lang w:val="de-AT"/>
        </w:rPr>
      </w:pPr>
      <w:r w:rsidRPr="001613FF">
        <w:rPr>
          <w:b/>
          <w:bCs/>
          <w:lang w:val="de-AT"/>
        </w:rPr>
        <w:t>Beschreiben Sie den Ablauf des Verbandswechsels. Gehen Sie dabei auf die Hygiene, die Wundbeurteilung und die Dokumentation der Wundversorgung ein. Welche Materialien werden benötigt und warum ist der Verbandswechsel in regelmäßigen Abständen notwendig?</w:t>
      </w:r>
    </w:p>
    <w:p w14:paraId="1C52E042" w14:textId="0EE54F41" w:rsidR="006E03FA" w:rsidRDefault="006E03FA" w:rsidP="00681AA8"/>
    <w:sectPr w:rsidR="006E03F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009A" w14:textId="77777777" w:rsidR="002576B0" w:rsidRDefault="002576B0" w:rsidP="00681AA8">
      <w:pPr>
        <w:spacing w:after="0" w:line="240" w:lineRule="auto"/>
      </w:pPr>
      <w:r>
        <w:separator/>
      </w:r>
    </w:p>
  </w:endnote>
  <w:endnote w:type="continuationSeparator" w:id="0">
    <w:p w14:paraId="12CA9377" w14:textId="77777777" w:rsidR="002576B0" w:rsidRDefault="002576B0"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5BFE8" w14:textId="77777777" w:rsidR="00056DC9" w:rsidRDefault="00056DC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73233" w14:textId="77777777" w:rsidR="00056DC9" w:rsidRDefault="00056DC9" w:rsidP="00056DC9">
    <w:pPr>
      <w:pStyle w:val="Fuzeile"/>
      <w:rPr>
        <w:sz w:val="18"/>
        <w:szCs w:val="18"/>
      </w:rPr>
    </w:pPr>
    <w:r>
      <w:rPr>
        <w:sz w:val="18"/>
        <w:szCs w:val="18"/>
      </w:rPr>
      <w:t xml:space="preserve">Erstellt: Ricarda Koller, BA Mai 2025 V01 </w:t>
    </w:r>
  </w:p>
  <w:p w14:paraId="3142CCA3" w14:textId="77777777" w:rsidR="00056DC9" w:rsidRDefault="00056DC9">
    <w:pPr>
      <w:pStyle w:val="Fuzeile"/>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5D794" w14:textId="77777777" w:rsidR="00056DC9" w:rsidRDefault="00056D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A00C" w14:textId="77777777" w:rsidR="002576B0" w:rsidRDefault="002576B0" w:rsidP="00681AA8">
      <w:pPr>
        <w:spacing w:after="0" w:line="240" w:lineRule="auto"/>
      </w:pPr>
      <w:r>
        <w:separator/>
      </w:r>
    </w:p>
  </w:footnote>
  <w:footnote w:type="continuationSeparator" w:id="0">
    <w:p w14:paraId="6F936462" w14:textId="77777777" w:rsidR="002576B0" w:rsidRDefault="002576B0"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C9A27" w14:textId="77777777" w:rsidR="00056DC9" w:rsidRDefault="00056D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AA27B" w14:textId="77777777" w:rsidR="00056DC9" w:rsidRDefault="00056D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664B"/>
    <w:multiLevelType w:val="hybridMultilevel"/>
    <w:tmpl w:val="28D0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113F9F"/>
    <w:multiLevelType w:val="multilevel"/>
    <w:tmpl w:val="CAEA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C57ABC"/>
    <w:multiLevelType w:val="hybridMultilevel"/>
    <w:tmpl w:val="B58C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056DC9"/>
    <w:rsid w:val="001613FF"/>
    <w:rsid w:val="00217C79"/>
    <w:rsid w:val="002576B0"/>
    <w:rsid w:val="00513BB6"/>
    <w:rsid w:val="005C220B"/>
    <w:rsid w:val="00621211"/>
    <w:rsid w:val="00681AA8"/>
    <w:rsid w:val="006E03FA"/>
    <w:rsid w:val="009F5611"/>
    <w:rsid w:val="00BB703D"/>
    <w:rsid w:val="00D87619"/>
    <w:rsid w:val="00E061BB"/>
    <w:rsid w:val="00EC61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10187">
      <w:bodyDiv w:val="1"/>
      <w:marLeft w:val="0"/>
      <w:marRight w:val="0"/>
      <w:marTop w:val="0"/>
      <w:marBottom w:val="0"/>
      <w:divBdr>
        <w:top w:val="none" w:sz="0" w:space="0" w:color="auto"/>
        <w:left w:val="none" w:sz="0" w:space="0" w:color="auto"/>
        <w:bottom w:val="none" w:sz="0" w:space="0" w:color="auto"/>
        <w:right w:val="none" w:sz="0" w:space="0" w:color="auto"/>
      </w:divBdr>
    </w:div>
    <w:div w:id="4645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797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4</cp:revision>
  <dcterms:created xsi:type="dcterms:W3CDTF">2025-04-28T09:53:00Z</dcterms:created>
  <dcterms:modified xsi:type="dcterms:W3CDTF">2025-04-28T11:45:00Z</dcterms:modified>
</cp:coreProperties>
</file>