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078D4" w14:textId="77777777" w:rsidR="00CA55EA" w:rsidRPr="00CA55EA" w:rsidRDefault="00CA55EA" w:rsidP="00CA55EA">
      <w:pPr>
        <w:rPr>
          <w:b/>
          <w:bCs/>
          <w:lang w:val="de-AT"/>
        </w:rPr>
      </w:pPr>
      <w:r w:rsidRPr="00CA55EA">
        <w:rPr>
          <w:b/>
          <w:bCs/>
          <w:lang w:val="de-AT"/>
        </w:rPr>
        <w:t>Fallbeispiel: Palliative Pflege &amp; Arzneimittelgabe</w:t>
      </w:r>
    </w:p>
    <w:p w14:paraId="14884219" w14:textId="7DE2D06A" w:rsidR="00CA55EA" w:rsidRDefault="00CA55EA" w:rsidP="00CA55EA">
      <w:pPr>
        <w:rPr>
          <w:lang w:val="de-AT"/>
        </w:rPr>
      </w:pPr>
      <w:r w:rsidRPr="00B05E5E">
        <w:rPr>
          <w:lang w:val="de-AT"/>
        </w:rPr>
        <w:t>Frau Elisabeth König, 72 Jahre alt</w:t>
      </w:r>
      <w:r w:rsidR="00B05E5E" w:rsidRPr="00B05E5E">
        <w:rPr>
          <w:lang w:val="de-AT"/>
        </w:rPr>
        <w:t xml:space="preserve"> hat die </w:t>
      </w:r>
      <w:r w:rsidRPr="00B05E5E">
        <w:rPr>
          <w:bCs/>
          <w:lang w:val="de-AT"/>
        </w:rPr>
        <w:t>Diagnose</w:t>
      </w:r>
      <w:r w:rsidR="00B05E5E" w:rsidRPr="00B05E5E">
        <w:rPr>
          <w:bCs/>
          <w:lang w:val="de-AT"/>
        </w:rPr>
        <w:t xml:space="preserve">, </w:t>
      </w:r>
      <w:r w:rsidRPr="00B05E5E">
        <w:rPr>
          <w:lang w:val="de-AT"/>
        </w:rPr>
        <w:t>Bronchialkarzinom mit Lungenmetastasen</w:t>
      </w:r>
      <w:r w:rsidR="00B05E5E" w:rsidRPr="00B05E5E">
        <w:rPr>
          <w:lang w:val="de-AT"/>
        </w:rPr>
        <w:t xml:space="preserve">. </w:t>
      </w:r>
      <w:r w:rsidRPr="00B05E5E">
        <w:rPr>
          <w:lang w:val="de-AT"/>
        </w:rPr>
        <w:t>Frau König lebt mit ihrem Mann zu Hause. Sie wurde zur palliativen Betreuung aufgenommen, da keine kurative Therapie mehr möglich ist. Sie leidet unter Luftnot, Schmerzen im Brustkorb, Appetitlosigkeit, Ängsten und einer zunehmenden psychischen Belastung. Die Familie ist emotional stark betroffen. Die Pflege</w:t>
      </w:r>
      <w:r w:rsidR="00B05E5E" w:rsidRPr="00B05E5E">
        <w:rPr>
          <w:lang w:val="de-AT"/>
        </w:rPr>
        <w:t>assistenz</w:t>
      </w:r>
      <w:r w:rsidRPr="00B05E5E">
        <w:rPr>
          <w:lang w:val="de-AT"/>
        </w:rPr>
        <w:t xml:space="preserve"> begleitet Frau König im Rahmen der spezialisierten ambulanten Palliativversorgung und unterstützt auch die Angehörigen.</w:t>
      </w:r>
    </w:p>
    <w:p w14:paraId="016276AF" w14:textId="396FDAEF" w:rsidR="00B05E5E" w:rsidRPr="00B05E5E" w:rsidRDefault="00B05E5E" w:rsidP="00CA55EA">
      <w:pPr>
        <w:rPr>
          <w:b/>
          <w:lang w:val="de-AT"/>
        </w:rPr>
      </w:pPr>
    </w:p>
    <w:p w14:paraId="132EE7FB" w14:textId="684723CB" w:rsidR="00B05E5E" w:rsidRDefault="00B05E5E" w:rsidP="00CA55EA">
      <w:pPr>
        <w:rPr>
          <w:b/>
        </w:rPr>
      </w:pPr>
      <w:r w:rsidRPr="00B05E5E">
        <w:rPr>
          <w:b/>
        </w:rPr>
        <w:t>Frage 1</w:t>
      </w:r>
      <w:r>
        <w:rPr>
          <w:b/>
        </w:rPr>
        <w:t>)</w:t>
      </w:r>
      <w:bookmarkStart w:id="0" w:name="_GoBack"/>
      <w:bookmarkEnd w:id="0"/>
      <w:r w:rsidRPr="00B05E5E">
        <w:rPr>
          <w:b/>
        </w:rPr>
        <w:t xml:space="preserve"> Was versteht man unter palliativer Pflege, was bedeutet „Total Pain“ und wie können Sie Patienten palliativ begleiten?</w:t>
      </w:r>
    </w:p>
    <w:p w14:paraId="3727E61E" w14:textId="10B3EFA8" w:rsidR="00B05E5E" w:rsidRDefault="00B05E5E" w:rsidP="00CA55EA">
      <w:pPr>
        <w:rPr>
          <w:b/>
          <w:lang w:val="de-AT"/>
        </w:rPr>
      </w:pPr>
    </w:p>
    <w:p w14:paraId="61FDC2F1" w14:textId="5F2C7941" w:rsidR="00B05E5E" w:rsidRDefault="00B05E5E" w:rsidP="00CA55EA">
      <w:pPr>
        <w:rPr>
          <w:b/>
          <w:lang w:val="de-AT"/>
        </w:rPr>
      </w:pPr>
    </w:p>
    <w:p w14:paraId="4834AD6C" w14:textId="7E6EE99E" w:rsidR="00B05E5E" w:rsidRPr="00B05E5E" w:rsidRDefault="00B05E5E" w:rsidP="00CA55EA">
      <w:pPr>
        <w:rPr>
          <w:b/>
          <w:lang w:val="de-AT"/>
        </w:rPr>
      </w:pPr>
      <w:r w:rsidRPr="00B05E5E">
        <w:rPr>
          <w:b/>
        </w:rPr>
        <w:t>Frage 2</w:t>
      </w:r>
      <w:r>
        <w:rPr>
          <w:b/>
        </w:rPr>
        <w:t xml:space="preserve">) </w:t>
      </w:r>
      <w:r w:rsidRPr="00B05E5E">
        <w:rPr>
          <w:b/>
        </w:rPr>
        <w:t>Arzneimittelgabe – Welche Regeln müssen Sie beachten? Welche Nebenwirkungen sind für die Pflege wichtig?</w:t>
      </w:r>
    </w:p>
    <w:p w14:paraId="094D6E8B" w14:textId="77777777" w:rsidR="00EC708D" w:rsidRPr="00245E05" w:rsidRDefault="00EC708D" w:rsidP="006521E3">
      <w:pPr>
        <w:rPr>
          <w:b/>
        </w:rPr>
      </w:pPr>
    </w:p>
    <w:sectPr w:rsidR="00EC708D" w:rsidRPr="00245E05">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A0DFA" w14:textId="77777777" w:rsidR="00F2603F" w:rsidRDefault="00F2603F" w:rsidP="00681AA8">
      <w:pPr>
        <w:spacing w:after="0" w:line="240" w:lineRule="auto"/>
      </w:pPr>
      <w:r>
        <w:separator/>
      </w:r>
    </w:p>
  </w:endnote>
  <w:endnote w:type="continuationSeparator" w:id="0">
    <w:p w14:paraId="390BB670" w14:textId="77777777" w:rsidR="00F2603F" w:rsidRDefault="00F2603F"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BCCC5" w14:textId="44CA5F68" w:rsidR="00CF74CD" w:rsidRPr="00CF74CD" w:rsidRDefault="00CF74CD">
    <w:pPr>
      <w:pStyle w:val="Fuzeile"/>
      <w:rPr>
        <w:sz w:val="18"/>
        <w:szCs w:val="18"/>
      </w:rPr>
    </w:pPr>
    <w:r w:rsidRPr="00CF74CD">
      <w:rPr>
        <w:sz w:val="18"/>
        <w:szCs w:val="18"/>
      </w:rPr>
      <w:t>Erstellt: Koller Ricarda,</w:t>
    </w:r>
    <w:r>
      <w:rPr>
        <w:sz w:val="18"/>
        <w:szCs w:val="18"/>
      </w:rPr>
      <w:t xml:space="preserve"> </w:t>
    </w:r>
    <w:r w:rsidRPr="00CF74CD">
      <w:rPr>
        <w:sz w:val="18"/>
        <w:szCs w:val="18"/>
      </w:rPr>
      <w:t xml:space="preserve">BA </w:t>
    </w:r>
    <w:r w:rsidR="00206CEE">
      <w:rPr>
        <w:sz w:val="18"/>
        <w:szCs w:val="18"/>
      </w:rPr>
      <w:t>August</w:t>
    </w:r>
    <w:r w:rsidRPr="00CF74CD">
      <w:rPr>
        <w:sz w:val="18"/>
        <w:szCs w:val="18"/>
      </w:rPr>
      <w:t xml:space="preserve"> 2025 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1C2BA" w14:textId="77777777" w:rsidR="00F2603F" w:rsidRDefault="00F2603F" w:rsidP="00681AA8">
      <w:pPr>
        <w:spacing w:after="0" w:line="240" w:lineRule="auto"/>
      </w:pPr>
      <w:r>
        <w:separator/>
      </w:r>
    </w:p>
  </w:footnote>
  <w:footnote w:type="continuationSeparator" w:id="0">
    <w:p w14:paraId="010A6059" w14:textId="77777777" w:rsidR="00F2603F" w:rsidRDefault="00F2603F"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0E13"/>
    <w:multiLevelType w:val="multilevel"/>
    <w:tmpl w:val="44C80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C53FF"/>
    <w:multiLevelType w:val="multilevel"/>
    <w:tmpl w:val="40C88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02B46"/>
    <w:multiLevelType w:val="multilevel"/>
    <w:tmpl w:val="8EEC8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E3B70"/>
    <w:multiLevelType w:val="multilevel"/>
    <w:tmpl w:val="0CE0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93883"/>
    <w:multiLevelType w:val="multilevel"/>
    <w:tmpl w:val="727E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C1EC2"/>
    <w:multiLevelType w:val="multilevel"/>
    <w:tmpl w:val="77FE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C4695"/>
    <w:multiLevelType w:val="multilevel"/>
    <w:tmpl w:val="E578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64AD6"/>
    <w:multiLevelType w:val="multilevel"/>
    <w:tmpl w:val="4B2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66389"/>
    <w:multiLevelType w:val="multilevel"/>
    <w:tmpl w:val="A6C4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13128"/>
    <w:multiLevelType w:val="multilevel"/>
    <w:tmpl w:val="323459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55D35"/>
    <w:multiLevelType w:val="multilevel"/>
    <w:tmpl w:val="F0989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881E59"/>
    <w:multiLevelType w:val="hybridMultilevel"/>
    <w:tmpl w:val="A9C0C80A"/>
    <w:lvl w:ilvl="0" w:tplc="F88CA2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492F69"/>
    <w:multiLevelType w:val="multilevel"/>
    <w:tmpl w:val="2496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74B3D"/>
    <w:multiLevelType w:val="multilevel"/>
    <w:tmpl w:val="355A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A2CF3"/>
    <w:multiLevelType w:val="multilevel"/>
    <w:tmpl w:val="3F2C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C2D3D"/>
    <w:multiLevelType w:val="hybridMultilevel"/>
    <w:tmpl w:val="53181B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2B656E"/>
    <w:multiLevelType w:val="multilevel"/>
    <w:tmpl w:val="D932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B3B74"/>
    <w:multiLevelType w:val="multilevel"/>
    <w:tmpl w:val="1B38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3E0808"/>
    <w:multiLevelType w:val="multilevel"/>
    <w:tmpl w:val="846E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F2847"/>
    <w:multiLevelType w:val="multilevel"/>
    <w:tmpl w:val="A63E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7E58F9"/>
    <w:multiLevelType w:val="hybridMultilevel"/>
    <w:tmpl w:val="1D4C5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193217"/>
    <w:multiLevelType w:val="multilevel"/>
    <w:tmpl w:val="915E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8D4B5C"/>
    <w:multiLevelType w:val="multilevel"/>
    <w:tmpl w:val="85848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E20B62"/>
    <w:multiLevelType w:val="multilevel"/>
    <w:tmpl w:val="D88E6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9272D4"/>
    <w:multiLevelType w:val="multilevel"/>
    <w:tmpl w:val="147E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42040"/>
    <w:multiLevelType w:val="multilevel"/>
    <w:tmpl w:val="E1482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981155"/>
    <w:multiLevelType w:val="multilevel"/>
    <w:tmpl w:val="1E22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7"/>
  </w:num>
  <w:num w:numId="3">
    <w:abstractNumId w:val="22"/>
  </w:num>
  <w:num w:numId="4">
    <w:abstractNumId w:val="16"/>
  </w:num>
  <w:num w:numId="5">
    <w:abstractNumId w:val="12"/>
  </w:num>
  <w:num w:numId="6">
    <w:abstractNumId w:val="0"/>
  </w:num>
  <w:num w:numId="7">
    <w:abstractNumId w:val="10"/>
  </w:num>
  <w:num w:numId="8">
    <w:abstractNumId w:val="24"/>
  </w:num>
  <w:num w:numId="9">
    <w:abstractNumId w:val="20"/>
  </w:num>
  <w:num w:numId="10">
    <w:abstractNumId w:val="3"/>
  </w:num>
  <w:num w:numId="11">
    <w:abstractNumId w:val="19"/>
  </w:num>
  <w:num w:numId="12">
    <w:abstractNumId w:val="5"/>
  </w:num>
  <w:num w:numId="13">
    <w:abstractNumId w:val="18"/>
  </w:num>
  <w:num w:numId="14">
    <w:abstractNumId w:val="13"/>
  </w:num>
  <w:num w:numId="15">
    <w:abstractNumId w:val="26"/>
  </w:num>
  <w:num w:numId="16">
    <w:abstractNumId w:val="6"/>
  </w:num>
  <w:num w:numId="17">
    <w:abstractNumId w:val="23"/>
  </w:num>
  <w:num w:numId="18">
    <w:abstractNumId w:val="21"/>
  </w:num>
  <w:num w:numId="19">
    <w:abstractNumId w:val="4"/>
  </w:num>
  <w:num w:numId="20">
    <w:abstractNumId w:val="7"/>
  </w:num>
  <w:num w:numId="21">
    <w:abstractNumId w:val="15"/>
  </w:num>
  <w:num w:numId="22">
    <w:abstractNumId w:val="28"/>
  </w:num>
  <w:num w:numId="23">
    <w:abstractNumId w:val="14"/>
  </w:num>
  <w:num w:numId="24">
    <w:abstractNumId w:val="27"/>
  </w:num>
  <w:num w:numId="25">
    <w:abstractNumId w:val="1"/>
  </w:num>
  <w:num w:numId="26">
    <w:abstractNumId w:val="25"/>
  </w:num>
  <w:num w:numId="27">
    <w:abstractNumId w:val="2"/>
  </w:num>
  <w:num w:numId="28">
    <w:abstractNumId w:val="9"/>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200429"/>
    <w:rsid w:val="00206CEE"/>
    <w:rsid w:val="00217C79"/>
    <w:rsid w:val="00245E05"/>
    <w:rsid w:val="002F0FE3"/>
    <w:rsid w:val="006521E3"/>
    <w:rsid w:val="00681AA8"/>
    <w:rsid w:val="006E03FA"/>
    <w:rsid w:val="00B05E5E"/>
    <w:rsid w:val="00B7727B"/>
    <w:rsid w:val="00BB703D"/>
    <w:rsid w:val="00CA55EA"/>
    <w:rsid w:val="00CF74CD"/>
    <w:rsid w:val="00D87619"/>
    <w:rsid w:val="00E0564A"/>
    <w:rsid w:val="00EC6157"/>
    <w:rsid w:val="00EC708D"/>
    <w:rsid w:val="00F260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0367">
      <w:bodyDiv w:val="1"/>
      <w:marLeft w:val="0"/>
      <w:marRight w:val="0"/>
      <w:marTop w:val="0"/>
      <w:marBottom w:val="0"/>
      <w:divBdr>
        <w:top w:val="none" w:sz="0" w:space="0" w:color="auto"/>
        <w:left w:val="none" w:sz="0" w:space="0" w:color="auto"/>
        <w:bottom w:val="none" w:sz="0" w:space="0" w:color="auto"/>
        <w:right w:val="none" w:sz="0" w:space="0" w:color="auto"/>
      </w:divBdr>
      <w:divsChild>
        <w:div w:id="1764180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327853">
      <w:bodyDiv w:val="1"/>
      <w:marLeft w:val="0"/>
      <w:marRight w:val="0"/>
      <w:marTop w:val="0"/>
      <w:marBottom w:val="0"/>
      <w:divBdr>
        <w:top w:val="none" w:sz="0" w:space="0" w:color="auto"/>
        <w:left w:val="none" w:sz="0" w:space="0" w:color="auto"/>
        <w:bottom w:val="none" w:sz="0" w:space="0" w:color="auto"/>
        <w:right w:val="none" w:sz="0" w:space="0" w:color="auto"/>
      </w:divBdr>
    </w:div>
    <w:div w:id="1135607874">
      <w:bodyDiv w:val="1"/>
      <w:marLeft w:val="0"/>
      <w:marRight w:val="0"/>
      <w:marTop w:val="0"/>
      <w:marBottom w:val="0"/>
      <w:divBdr>
        <w:top w:val="none" w:sz="0" w:space="0" w:color="auto"/>
        <w:left w:val="none" w:sz="0" w:space="0" w:color="auto"/>
        <w:bottom w:val="none" w:sz="0" w:space="0" w:color="auto"/>
        <w:right w:val="none" w:sz="0" w:space="0" w:color="auto"/>
      </w:divBdr>
    </w:div>
    <w:div w:id="1387146039">
      <w:bodyDiv w:val="1"/>
      <w:marLeft w:val="0"/>
      <w:marRight w:val="0"/>
      <w:marTop w:val="0"/>
      <w:marBottom w:val="0"/>
      <w:divBdr>
        <w:top w:val="none" w:sz="0" w:space="0" w:color="auto"/>
        <w:left w:val="none" w:sz="0" w:space="0" w:color="auto"/>
        <w:bottom w:val="none" w:sz="0" w:space="0" w:color="auto"/>
        <w:right w:val="none" w:sz="0" w:space="0" w:color="auto"/>
      </w:divBdr>
    </w:div>
    <w:div w:id="1432630905">
      <w:bodyDiv w:val="1"/>
      <w:marLeft w:val="0"/>
      <w:marRight w:val="0"/>
      <w:marTop w:val="0"/>
      <w:marBottom w:val="0"/>
      <w:divBdr>
        <w:top w:val="none" w:sz="0" w:space="0" w:color="auto"/>
        <w:left w:val="none" w:sz="0" w:space="0" w:color="auto"/>
        <w:bottom w:val="none" w:sz="0" w:space="0" w:color="auto"/>
        <w:right w:val="none" w:sz="0" w:space="0" w:color="auto"/>
      </w:divBdr>
    </w:div>
    <w:div w:id="1572080266">
      <w:bodyDiv w:val="1"/>
      <w:marLeft w:val="0"/>
      <w:marRight w:val="0"/>
      <w:marTop w:val="0"/>
      <w:marBottom w:val="0"/>
      <w:divBdr>
        <w:top w:val="none" w:sz="0" w:space="0" w:color="auto"/>
        <w:left w:val="none" w:sz="0" w:space="0" w:color="auto"/>
        <w:bottom w:val="none" w:sz="0" w:space="0" w:color="auto"/>
        <w:right w:val="none" w:sz="0" w:space="0" w:color="auto"/>
      </w:divBdr>
    </w:div>
    <w:div w:id="20658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716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2</cp:revision>
  <dcterms:created xsi:type="dcterms:W3CDTF">2025-08-06T12:51:00Z</dcterms:created>
  <dcterms:modified xsi:type="dcterms:W3CDTF">2025-08-06T12:51:00Z</dcterms:modified>
</cp:coreProperties>
</file>